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12D" w:rsidRDefault="0056012D" w:rsidP="0034625B">
      <w:pPr>
        <w:spacing w:after="0"/>
      </w:pPr>
    </w:p>
    <w:p w:rsidR="0034625B" w:rsidRDefault="0034625B" w:rsidP="0034625B">
      <w:pPr>
        <w:spacing w:after="0"/>
        <w:sectPr w:rsidR="0034625B" w:rsidSect="00D22F28">
          <w:type w:val="continuous"/>
          <w:pgSz w:w="11905" w:h="16837"/>
          <w:pgMar w:top="567" w:right="567" w:bottom="567" w:left="1418" w:header="448" w:footer="312" w:gutter="0"/>
          <w:cols w:num="2" w:space="567" w:equalWidth="0">
            <w:col w:w="2835" w:space="567"/>
            <w:col w:w="6518"/>
          </w:cols>
          <w:noEndnote/>
          <w:docGrid w:linePitch="326"/>
        </w:sectPr>
      </w:pPr>
    </w:p>
    <w:p w:rsidR="0034625B" w:rsidRDefault="0034625B" w:rsidP="00D22F28">
      <w:pPr>
        <w:spacing w:after="0"/>
        <w:jc w:val="right"/>
      </w:pPr>
      <w:r w:rsidRPr="00794906">
        <w:lastRenderedPageBreak/>
        <w:t>Rødovre, 15.</w:t>
      </w:r>
      <w:r>
        <w:t>0</w:t>
      </w:r>
      <w:r w:rsidRPr="00794906">
        <w:t>2.11</w:t>
      </w:r>
    </w:p>
    <w:p w:rsidR="00D22F28" w:rsidRDefault="00D22F28" w:rsidP="0034625B">
      <w:pPr>
        <w:spacing w:after="0"/>
        <w:jc w:val="center"/>
        <w:rPr>
          <w:b/>
          <w:sz w:val="28"/>
          <w:szCs w:val="28"/>
        </w:rPr>
        <w:sectPr w:rsidR="00D22F28" w:rsidSect="00D22F28">
          <w:type w:val="continuous"/>
          <w:pgSz w:w="11905" w:h="16837"/>
          <w:pgMar w:top="567" w:right="567" w:bottom="567" w:left="1418" w:header="448" w:footer="312" w:gutter="0"/>
          <w:cols w:space="567"/>
          <w:noEndnote/>
          <w:docGrid w:linePitch="326"/>
        </w:sectPr>
      </w:pPr>
    </w:p>
    <w:p w:rsidR="00D22F28" w:rsidRDefault="00D22F28" w:rsidP="0034625B">
      <w:pPr>
        <w:spacing w:after="0"/>
        <w:jc w:val="center"/>
        <w:rPr>
          <w:b/>
          <w:sz w:val="28"/>
          <w:szCs w:val="28"/>
        </w:rPr>
      </w:pPr>
    </w:p>
    <w:p w:rsidR="00D22F28" w:rsidRDefault="00D22F28" w:rsidP="0034625B">
      <w:pPr>
        <w:spacing w:after="0"/>
        <w:jc w:val="center"/>
        <w:rPr>
          <w:b/>
          <w:sz w:val="28"/>
          <w:szCs w:val="28"/>
        </w:rPr>
        <w:sectPr w:rsidR="00D22F28" w:rsidSect="00D22F28">
          <w:type w:val="continuous"/>
          <w:pgSz w:w="11905" w:h="16837"/>
          <w:pgMar w:top="567" w:right="567" w:bottom="567" w:left="1418" w:header="448" w:footer="312" w:gutter="0"/>
          <w:cols w:num="2" w:space="567" w:equalWidth="0">
            <w:col w:w="2835" w:space="567"/>
            <w:col w:w="6518"/>
          </w:cols>
          <w:noEndnote/>
          <w:docGrid w:linePitch="326"/>
        </w:sectPr>
      </w:pPr>
    </w:p>
    <w:p w:rsidR="0056012D" w:rsidRPr="0034625B" w:rsidRDefault="0034625B" w:rsidP="0034625B">
      <w:pPr>
        <w:spacing w:after="0"/>
        <w:jc w:val="center"/>
        <w:rPr>
          <w:b/>
          <w:sz w:val="28"/>
          <w:szCs w:val="28"/>
        </w:rPr>
      </w:pPr>
      <w:r w:rsidRPr="0034625B">
        <w:rPr>
          <w:b/>
          <w:sz w:val="28"/>
          <w:szCs w:val="28"/>
        </w:rPr>
        <w:lastRenderedPageBreak/>
        <w:t xml:space="preserve">PANDEKAGER MED </w:t>
      </w:r>
      <w:r w:rsidR="0056012D" w:rsidRPr="0034625B">
        <w:rPr>
          <w:b/>
          <w:sz w:val="28"/>
          <w:szCs w:val="28"/>
        </w:rPr>
        <w:t>CHAMPIGNONSTUVNING</w:t>
      </w:r>
    </w:p>
    <w:p w:rsidR="0034625B" w:rsidRDefault="0034625B" w:rsidP="0034625B">
      <w:pPr>
        <w:spacing w:after="0"/>
        <w:sectPr w:rsidR="0034625B" w:rsidSect="00D22F28">
          <w:type w:val="continuous"/>
          <w:pgSz w:w="11905" w:h="16837"/>
          <w:pgMar w:top="567" w:right="567" w:bottom="567" w:left="1418" w:header="448" w:footer="312" w:gutter="0"/>
          <w:cols w:space="567"/>
          <w:noEndnote/>
          <w:docGrid w:linePitch="326"/>
        </w:sectPr>
      </w:pPr>
    </w:p>
    <w:p w:rsidR="0056012D" w:rsidRPr="00794906" w:rsidRDefault="0056012D" w:rsidP="0034625B">
      <w:pPr>
        <w:spacing w:after="0"/>
      </w:pPr>
      <w:r w:rsidRPr="00794906">
        <w:lastRenderedPageBreak/>
        <w:t>6 stk</w:t>
      </w:r>
      <w:r w:rsidR="00D22F28">
        <w:t>.</w:t>
      </w:r>
    </w:p>
    <w:p w:rsidR="0056012D" w:rsidRPr="00794906" w:rsidRDefault="0056012D" w:rsidP="0034625B">
      <w:pPr>
        <w:spacing w:after="0"/>
      </w:pPr>
      <w:r w:rsidRPr="00794906">
        <w:t>50 g mel</w:t>
      </w:r>
    </w:p>
    <w:p w:rsidR="0056012D" w:rsidRPr="00794906" w:rsidRDefault="0056012D" w:rsidP="0034625B">
      <w:pPr>
        <w:spacing w:after="0"/>
      </w:pPr>
      <w:r w:rsidRPr="00794906">
        <w:sym w:font="WP TypographicSymbols" w:char="0032"/>
      </w:r>
      <w:r w:rsidRPr="00794906">
        <w:t xml:space="preserve"> </w:t>
      </w:r>
      <w:r w:rsidR="00D22F28" w:rsidRPr="00794906">
        <w:t>tsk.</w:t>
      </w:r>
      <w:r w:rsidRPr="00794906">
        <w:t xml:space="preserve"> salt</w:t>
      </w:r>
    </w:p>
    <w:p w:rsidR="0056012D" w:rsidRPr="00794906" w:rsidRDefault="0056012D" w:rsidP="0034625B">
      <w:pPr>
        <w:spacing w:after="0"/>
      </w:pPr>
      <w:r w:rsidRPr="00794906">
        <w:t>1</w:t>
      </w:r>
      <w:r w:rsidRPr="00794906">
        <w:sym w:font="WP TypographicSymbols" w:char="0032"/>
      </w:r>
      <w:r w:rsidRPr="00794906">
        <w:t xml:space="preserve"> dl mælk</w:t>
      </w:r>
    </w:p>
    <w:p w:rsidR="0056012D" w:rsidRPr="00794906" w:rsidRDefault="0056012D" w:rsidP="0034625B">
      <w:pPr>
        <w:spacing w:after="0"/>
      </w:pPr>
      <w:r w:rsidRPr="00794906">
        <w:t>2 æg</w:t>
      </w:r>
    </w:p>
    <w:p w:rsidR="0056012D" w:rsidRPr="00794906" w:rsidRDefault="0056012D" w:rsidP="0034625B">
      <w:pPr>
        <w:spacing w:after="0"/>
      </w:pPr>
      <w:r w:rsidRPr="00794906">
        <w:t>25 g smør</w:t>
      </w:r>
    </w:p>
    <w:p w:rsidR="0056012D" w:rsidRPr="00794906" w:rsidRDefault="00D22F28" w:rsidP="0034625B">
      <w:pPr>
        <w:spacing w:after="0"/>
      </w:pPr>
      <w:r>
        <w:t>Champignonstuvning</w:t>
      </w:r>
    </w:p>
    <w:p w:rsidR="0056012D" w:rsidRPr="00794906" w:rsidRDefault="0056012D" w:rsidP="0034625B">
      <w:pPr>
        <w:spacing w:after="0"/>
      </w:pPr>
      <w:r w:rsidRPr="00794906">
        <w:t>25 g smør</w:t>
      </w:r>
    </w:p>
    <w:p w:rsidR="0056012D" w:rsidRPr="00794906" w:rsidRDefault="0056012D" w:rsidP="0034625B">
      <w:pPr>
        <w:spacing w:after="0"/>
      </w:pPr>
      <w:r w:rsidRPr="00794906">
        <w:t>100 g forårsløg</w:t>
      </w:r>
    </w:p>
    <w:p w:rsidR="0056012D" w:rsidRPr="00794906" w:rsidRDefault="0056012D" w:rsidP="0034625B">
      <w:pPr>
        <w:spacing w:after="0"/>
      </w:pPr>
      <w:r w:rsidRPr="00794906">
        <w:t>250 g champignoner i kvarte</w:t>
      </w:r>
    </w:p>
    <w:p w:rsidR="0056012D" w:rsidRPr="00794906" w:rsidRDefault="0056012D" w:rsidP="0034625B">
      <w:pPr>
        <w:spacing w:after="0"/>
      </w:pPr>
      <w:r w:rsidRPr="00794906">
        <w:t xml:space="preserve">1 </w:t>
      </w:r>
      <w:r w:rsidR="00D22F28" w:rsidRPr="00794906">
        <w:t>spsk.</w:t>
      </w:r>
      <w:r w:rsidRPr="00794906">
        <w:t xml:space="preserve"> hvedemel</w:t>
      </w:r>
    </w:p>
    <w:p w:rsidR="0056012D" w:rsidRDefault="0056012D" w:rsidP="0034625B">
      <w:pPr>
        <w:spacing w:after="0"/>
      </w:pPr>
      <w:r w:rsidRPr="00794906">
        <w:t xml:space="preserve">50 g </w:t>
      </w:r>
      <w:r w:rsidR="00D22F28" w:rsidRPr="00794906">
        <w:t>danablu</w:t>
      </w:r>
    </w:p>
    <w:p w:rsidR="0034625B" w:rsidRDefault="0034625B" w:rsidP="0034625B">
      <w:pPr>
        <w:spacing w:after="0"/>
      </w:pPr>
    </w:p>
    <w:p w:rsidR="00D22F28" w:rsidRDefault="0034625B" w:rsidP="0034625B">
      <w:pPr>
        <w:spacing w:after="0"/>
      </w:pPr>
      <w:r w:rsidRPr="00794906">
        <w:t xml:space="preserve">Bland mel og salt. </w:t>
      </w:r>
    </w:p>
    <w:p w:rsidR="0034625B" w:rsidRPr="00794906" w:rsidRDefault="0034625B" w:rsidP="0034625B">
      <w:pPr>
        <w:spacing w:after="0"/>
      </w:pPr>
      <w:r w:rsidRPr="00794906">
        <w:t xml:space="preserve">Tilsæt mælk, æg og smeltet smør. Pisk dejen sammen. </w:t>
      </w:r>
    </w:p>
    <w:p w:rsidR="0034625B" w:rsidRPr="00794906" w:rsidRDefault="0034625B" w:rsidP="0034625B">
      <w:pPr>
        <w:spacing w:after="0"/>
      </w:pPr>
      <w:r w:rsidRPr="00794906">
        <w:t xml:space="preserve">Bag tynde pandekager. </w:t>
      </w:r>
    </w:p>
    <w:p w:rsidR="0034625B" w:rsidRPr="00794906" w:rsidRDefault="0034625B" w:rsidP="0034625B">
      <w:pPr>
        <w:spacing w:after="0"/>
      </w:pPr>
    </w:p>
    <w:p w:rsidR="0034625B" w:rsidRPr="00794906" w:rsidRDefault="0034625B" w:rsidP="0034625B">
      <w:pPr>
        <w:spacing w:after="0"/>
      </w:pPr>
      <w:r w:rsidRPr="00794906">
        <w:t xml:space="preserve">Lad smørret blive gyldent på en pande. Svits forårsløg og champignon i </w:t>
      </w:r>
      <w:r w:rsidR="00D22F28" w:rsidRPr="00794906">
        <w:t>ca.</w:t>
      </w:r>
      <w:r w:rsidRPr="00794906">
        <w:t xml:space="preserve"> 5 minutter. Rør mælk og mel sammen til en jævning og tilsæt den under omrøring. Tilsæt osten og lad det smelt. Smag til. </w:t>
      </w:r>
    </w:p>
    <w:p w:rsidR="0034625B" w:rsidRPr="00794906" w:rsidRDefault="0034625B" w:rsidP="0034625B">
      <w:pPr>
        <w:spacing w:after="0"/>
      </w:pPr>
    </w:p>
    <w:p w:rsidR="0034625B" w:rsidRPr="0034625B" w:rsidRDefault="0034625B" w:rsidP="0034625B">
      <w:pPr>
        <w:spacing w:after="0"/>
        <w:sectPr w:rsidR="0034625B" w:rsidRPr="0034625B" w:rsidSect="00D22F28">
          <w:type w:val="continuous"/>
          <w:pgSz w:w="11905" w:h="16837"/>
          <w:pgMar w:top="567" w:right="567" w:bottom="567" w:left="1418" w:header="448" w:footer="312" w:gutter="0"/>
          <w:cols w:num="2" w:space="567" w:equalWidth="0">
            <w:col w:w="2835" w:space="567"/>
            <w:col w:w="6518"/>
          </w:cols>
          <w:noEndnote/>
          <w:docGrid w:linePitch="326"/>
        </w:sectPr>
      </w:pPr>
      <w:r w:rsidRPr="0034625B">
        <w:t xml:space="preserve">Læg pandekagerne på 6 ovnfaste tallerkener. Fordel fyldet på pandekagerne og fold dem sammen. Bag pandekagerne i ovnen </w:t>
      </w:r>
      <w:r w:rsidR="00D22F28" w:rsidRPr="0034625B">
        <w:t>ca.</w:t>
      </w:r>
      <w:r w:rsidRPr="0034625B">
        <w:t xml:space="preserve"> 10 minutter ved 200 grader. </w:t>
      </w:r>
    </w:p>
    <w:p w:rsidR="0034625B" w:rsidRDefault="00D22F28" w:rsidP="0034625B">
      <w:pPr>
        <w:spacing w:after="0"/>
        <w:sectPr w:rsidR="0034625B" w:rsidSect="00D22F28">
          <w:headerReference w:type="default" r:id="rId7"/>
          <w:footerReference w:type="default" r:id="rId8"/>
          <w:type w:val="continuous"/>
          <w:pgSz w:w="11905" w:h="16837"/>
          <w:pgMar w:top="447" w:right="1423" w:bottom="312" w:left="1440" w:header="447" w:footer="312" w:gutter="0"/>
          <w:cols w:num="2" w:space="567" w:equalWidth="0">
            <w:col w:w="2835" w:space="567"/>
            <w:col w:w="6518"/>
          </w:cols>
          <w:noEndnote/>
        </w:sectPr>
      </w:pPr>
      <w:r w:rsidRPr="00794906">
        <w:lastRenderedPageBreak/>
        <w:t>salat til pynt</w:t>
      </w:r>
    </w:p>
    <w:p w:rsidR="0034625B" w:rsidRPr="0034625B" w:rsidRDefault="0034625B" w:rsidP="0034625B">
      <w:pPr>
        <w:spacing w:after="0"/>
        <w:jc w:val="center"/>
        <w:rPr>
          <w:b/>
          <w:sz w:val="28"/>
          <w:szCs w:val="28"/>
        </w:rPr>
      </w:pPr>
      <w:r w:rsidRPr="0034625B">
        <w:rPr>
          <w:b/>
          <w:sz w:val="28"/>
          <w:szCs w:val="28"/>
        </w:rPr>
        <w:lastRenderedPageBreak/>
        <w:t>KOTELETTER MED PEBERSAUCE</w:t>
      </w:r>
    </w:p>
    <w:p w:rsidR="0034625B" w:rsidRDefault="0034625B" w:rsidP="0034625B">
      <w:pPr>
        <w:spacing w:after="0"/>
        <w:sectPr w:rsidR="0034625B" w:rsidSect="00D22F28">
          <w:type w:val="continuous"/>
          <w:pgSz w:w="11905" w:h="16837"/>
          <w:pgMar w:top="567" w:right="567" w:bottom="567" w:left="1418" w:header="448" w:footer="312" w:gutter="0"/>
          <w:cols w:num="2" w:space="567" w:equalWidth="0">
            <w:col w:w="2835" w:space="567"/>
            <w:col w:w="6518"/>
          </w:cols>
          <w:noEndnote/>
          <w:docGrid w:linePitch="326"/>
        </w:sectPr>
      </w:pPr>
    </w:p>
    <w:p w:rsidR="0034625B" w:rsidRPr="00794906" w:rsidRDefault="0034625B" w:rsidP="0034625B">
      <w:pPr>
        <w:spacing w:after="0"/>
      </w:pPr>
      <w:r w:rsidRPr="00794906">
        <w:lastRenderedPageBreak/>
        <w:t>4 nakkekoteletter</w:t>
      </w:r>
    </w:p>
    <w:p w:rsidR="0034625B" w:rsidRPr="00794906" w:rsidRDefault="0034625B" w:rsidP="0034625B">
      <w:pPr>
        <w:spacing w:after="0"/>
      </w:pPr>
      <w:r w:rsidRPr="00794906">
        <w:t>smør til stegning</w:t>
      </w:r>
    </w:p>
    <w:p w:rsidR="0034625B" w:rsidRPr="00794906" w:rsidRDefault="0034625B" w:rsidP="0034625B">
      <w:pPr>
        <w:spacing w:after="0"/>
      </w:pPr>
      <w:r w:rsidRPr="00794906">
        <w:t>salt, peber</w:t>
      </w:r>
    </w:p>
    <w:p w:rsidR="0034625B" w:rsidRPr="00794906" w:rsidRDefault="0034625B" w:rsidP="0034625B">
      <w:pPr>
        <w:spacing w:after="0"/>
      </w:pPr>
      <w:r w:rsidRPr="00794906">
        <w:t>2 løg</w:t>
      </w:r>
    </w:p>
    <w:p w:rsidR="0034625B" w:rsidRPr="00794906" w:rsidRDefault="0034625B" w:rsidP="0034625B">
      <w:pPr>
        <w:spacing w:after="0"/>
      </w:pPr>
      <w:r w:rsidRPr="00794906">
        <w:t>250 g champignoner</w:t>
      </w:r>
    </w:p>
    <w:p w:rsidR="0034625B" w:rsidRPr="00794906" w:rsidRDefault="0034625B" w:rsidP="0034625B">
      <w:pPr>
        <w:spacing w:after="0"/>
      </w:pPr>
      <w:r w:rsidRPr="00794906">
        <w:t xml:space="preserve">2 </w:t>
      </w:r>
      <w:r w:rsidR="00D22F28" w:rsidRPr="00794906">
        <w:t>spsk.</w:t>
      </w:r>
      <w:r w:rsidRPr="00794906">
        <w:t xml:space="preserve"> syltet madagascarpeber</w:t>
      </w:r>
    </w:p>
    <w:p w:rsidR="0034625B" w:rsidRPr="00794906" w:rsidRDefault="00D22F28" w:rsidP="0034625B">
      <w:pPr>
        <w:spacing w:after="0"/>
      </w:pPr>
      <w:r w:rsidRPr="00794906">
        <w:t>ca.</w:t>
      </w:r>
      <w:r w:rsidR="0034625B" w:rsidRPr="00794906">
        <w:t xml:space="preserve"> 1 </w:t>
      </w:r>
      <w:r w:rsidRPr="00794906">
        <w:t>spsk.</w:t>
      </w:r>
      <w:r w:rsidR="0034625B" w:rsidRPr="00794906">
        <w:t xml:space="preserve"> konc. tomatpuré</w:t>
      </w:r>
    </w:p>
    <w:p w:rsidR="0034625B" w:rsidRPr="00794906" w:rsidRDefault="0034625B" w:rsidP="0034625B">
      <w:pPr>
        <w:spacing w:after="0"/>
      </w:pPr>
      <w:r w:rsidRPr="00794906">
        <w:t>1 dl hvidvin</w:t>
      </w:r>
    </w:p>
    <w:p w:rsidR="0034625B" w:rsidRPr="00794906" w:rsidRDefault="0034625B" w:rsidP="0034625B">
      <w:pPr>
        <w:spacing w:after="0"/>
      </w:pPr>
      <w:r w:rsidRPr="00794906">
        <w:t>2 dl piskefløde</w:t>
      </w:r>
    </w:p>
    <w:p w:rsidR="0034625B" w:rsidRPr="00794906" w:rsidRDefault="0034625B" w:rsidP="0034625B">
      <w:pPr>
        <w:spacing w:after="0"/>
      </w:pPr>
      <w:r w:rsidRPr="00794906">
        <w:lastRenderedPageBreak/>
        <w:t>1 dl creme fraiche</w:t>
      </w:r>
    </w:p>
    <w:p w:rsidR="0034625B" w:rsidRDefault="0034625B" w:rsidP="0034625B">
      <w:pPr>
        <w:spacing w:after="0"/>
      </w:pPr>
      <w:r w:rsidRPr="00794906">
        <w:t>2 tomater, persille</w:t>
      </w:r>
    </w:p>
    <w:p w:rsidR="0034625B" w:rsidRPr="00794906" w:rsidRDefault="0034625B" w:rsidP="0034625B">
      <w:pPr>
        <w:spacing w:after="0"/>
      </w:pPr>
      <w:r w:rsidRPr="00794906">
        <w:t xml:space="preserve">Koteletterne steges i smør på en pande, og lægges på et fad. </w:t>
      </w:r>
    </w:p>
    <w:p w:rsidR="0034625B" w:rsidRDefault="0034625B" w:rsidP="0034625B">
      <w:pPr>
        <w:spacing w:after="0"/>
      </w:pPr>
      <w:r w:rsidRPr="00794906">
        <w:t xml:space="preserve">Champignonerne renses og skæres i kvarte. </w:t>
      </w:r>
      <w:r w:rsidR="00D22F28" w:rsidRPr="00794906">
        <w:t>Løgene</w:t>
      </w:r>
      <w:r w:rsidRPr="00794906">
        <w:t xml:space="preserve"> skæres i tern. Rist begge dele let på en pande. Knus peberkornene og tilsæt dem sammen med hvidvin. Lad det koge et par minutter og tilsæt så tomatpuré og fløde. Lad saucen koge </w:t>
      </w:r>
      <w:r w:rsidR="00D22F28" w:rsidRPr="00794906">
        <w:t>ca.</w:t>
      </w:r>
      <w:r w:rsidRPr="00794906">
        <w:t xml:space="preserve"> 3 minutter. </w:t>
      </w:r>
      <w:r w:rsidR="00D22F28" w:rsidRPr="00794906">
        <w:t>Tilsæt creme fraiche og lad det koge til saucen er jævnet.</w:t>
      </w:r>
      <w:r w:rsidRPr="00794906">
        <w:t xml:space="preserve"> Smag til med salt. Pynt med tomatfileter og lidt hakket persille.  </w:t>
      </w:r>
    </w:p>
    <w:p w:rsidR="0034625B" w:rsidRDefault="0034625B" w:rsidP="0034625B">
      <w:pPr>
        <w:spacing w:after="0"/>
        <w:sectPr w:rsidR="0034625B" w:rsidSect="00D22F28">
          <w:type w:val="continuous"/>
          <w:pgSz w:w="11905" w:h="16837"/>
          <w:pgMar w:top="567" w:right="567" w:bottom="567" w:left="1418" w:header="448" w:footer="312" w:gutter="0"/>
          <w:cols w:num="2" w:space="567" w:equalWidth="0">
            <w:col w:w="2835" w:space="567"/>
            <w:col w:w="6518"/>
          </w:cols>
          <w:noEndnote/>
          <w:docGrid w:linePitch="326"/>
        </w:sectPr>
      </w:pPr>
    </w:p>
    <w:p w:rsidR="0034625B" w:rsidRDefault="0034625B" w:rsidP="0034625B">
      <w:pPr>
        <w:spacing w:after="0"/>
      </w:pPr>
    </w:p>
    <w:p w:rsidR="0034625B" w:rsidRPr="00D22F28" w:rsidRDefault="0034625B" w:rsidP="00D22F28">
      <w:pPr>
        <w:spacing w:after="0"/>
        <w:jc w:val="center"/>
        <w:rPr>
          <w:b/>
          <w:sz w:val="28"/>
          <w:szCs w:val="28"/>
        </w:rPr>
      </w:pPr>
      <w:r w:rsidRPr="00D22F28">
        <w:rPr>
          <w:b/>
          <w:sz w:val="28"/>
          <w:szCs w:val="28"/>
        </w:rPr>
        <w:lastRenderedPageBreak/>
        <w:t>KARTOFFELROULADE</w:t>
      </w:r>
    </w:p>
    <w:p w:rsidR="00D22F28" w:rsidRDefault="00D22F28" w:rsidP="0034625B">
      <w:pPr>
        <w:spacing w:after="0"/>
        <w:sectPr w:rsidR="00D22F28" w:rsidSect="00D22F28">
          <w:type w:val="continuous"/>
          <w:pgSz w:w="11905" w:h="16837"/>
          <w:pgMar w:top="567" w:right="567" w:bottom="567" w:left="1418" w:header="448" w:footer="312" w:gutter="0"/>
          <w:cols w:num="2" w:space="567" w:equalWidth="0">
            <w:col w:w="2835" w:space="567"/>
            <w:col w:w="6518"/>
          </w:cols>
          <w:noEndnote/>
          <w:docGrid w:linePitch="326"/>
        </w:sectPr>
      </w:pPr>
    </w:p>
    <w:p w:rsidR="0034625B" w:rsidRPr="00794906" w:rsidRDefault="0034625B" w:rsidP="0034625B">
      <w:pPr>
        <w:spacing w:after="0"/>
      </w:pPr>
      <w:r w:rsidRPr="00794906">
        <w:lastRenderedPageBreak/>
        <w:t>6 personer</w:t>
      </w:r>
    </w:p>
    <w:p w:rsidR="0034625B" w:rsidRPr="00794906" w:rsidRDefault="0034625B" w:rsidP="0034625B">
      <w:pPr>
        <w:spacing w:after="0"/>
      </w:pPr>
      <w:r w:rsidRPr="00794906">
        <w:t>KARTOFFELBUND:</w:t>
      </w:r>
    </w:p>
    <w:p w:rsidR="0034625B" w:rsidRPr="00794906" w:rsidRDefault="0034625B" w:rsidP="0034625B">
      <w:pPr>
        <w:spacing w:after="0"/>
      </w:pPr>
      <w:r w:rsidRPr="00794906">
        <w:t>4 bagekartofler (1 kg)</w:t>
      </w:r>
    </w:p>
    <w:p w:rsidR="0034625B" w:rsidRPr="00794906" w:rsidRDefault="0034625B" w:rsidP="0034625B">
      <w:pPr>
        <w:spacing w:after="0"/>
      </w:pPr>
      <w:r w:rsidRPr="00794906">
        <w:t>2 æg</w:t>
      </w:r>
    </w:p>
    <w:p w:rsidR="0034625B" w:rsidRPr="00794906" w:rsidRDefault="0034625B" w:rsidP="0034625B">
      <w:pPr>
        <w:spacing w:after="0"/>
      </w:pPr>
      <w:r w:rsidRPr="00794906">
        <w:t>1 dl piskefløde</w:t>
      </w:r>
    </w:p>
    <w:p w:rsidR="0034625B" w:rsidRPr="00794906" w:rsidRDefault="0034625B" w:rsidP="0034625B">
      <w:pPr>
        <w:spacing w:after="0"/>
      </w:pPr>
      <w:r w:rsidRPr="00794906">
        <w:t>1</w:t>
      </w:r>
      <w:r w:rsidRPr="00794906">
        <w:sym w:font="WP TypographicSymbols" w:char="0032"/>
      </w:r>
      <w:r w:rsidRPr="00794906">
        <w:t xml:space="preserve"> </w:t>
      </w:r>
      <w:r w:rsidR="00D22F28" w:rsidRPr="00794906">
        <w:t>tsk.</w:t>
      </w:r>
      <w:r w:rsidRPr="00794906">
        <w:t xml:space="preserve"> salt, peber</w:t>
      </w:r>
    </w:p>
    <w:p w:rsidR="0034625B" w:rsidRPr="00794906" w:rsidRDefault="0034625B" w:rsidP="0034625B">
      <w:pPr>
        <w:spacing w:after="0"/>
      </w:pPr>
      <w:r w:rsidRPr="00794906">
        <w:t>PESTO</w:t>
      </w:r>
    </w:p>
    <w:p w:rsidR="0034625B" w:rsidRPr="00794906" w:rsidRDefault="0034625B" w:rsidP="0034625B">
      <w:pPr>
        <w:spacing w:after="0"/>
      </w:pPr>
      <w:r w:rsidRPr="00794906">
        <w:t>2 store håndfulde bredbladet persille</w:t>
      </w:r>
    </w:p>
    <w:p w:rsidR="0034625B" w:rsidRPr="00794906" w:rsidRDefault="0034625B" w:rsidP="0034625B">
      <w:pPr>
        <w:spacing w:after="0"/>
      </w:pPr>
      <w:r w:rsidRPr="00794906">
        <w:sym w:font="WP TypographicSymbols" w:char="0032"/>
      </w:r>
      <w:r w:rsidRPr="00794906">
        <w:t xml:space="preserve"> dl olivenolie</w:t>
      </w:r>
    </w:p>
    <w:p w:rsidR="0034625B" w:rsidRPr="00794906" w:rsidRDefault="0034625B" w:rsidP="0034625B">
      <w:pPr>
        <w:spacing w:after="0"/>
      </w:pPr>
      <w:r w:rsidRPr="00794906">
        <w:t>salt, peber</w:t>
      </w:r>
    </w:p>
    <w:p w:rsidR="0034625B" w:rsidRPr="00794906" w:rsidRDefault="0034625B" w:rsidP="0034625B">
      <w:pPr>
        <w:spacing w:after="0"/>
      </w:pPr>
      <w:r w:rsidRPr="00794906">
        <w:t>KARTOFFELMOS</w:t>
      </w:r>
    </w:p>
    <w:p w:rsidR="0034625B" w:rsidRPr="00794906" w:rsidRDefault="0034625B" w:rsidP="0034625B">
      <w:pPr>
        <w:spacing w:after="0"/>
      </w:pPr>
      <w:r w:rsidRPr="00794906">
        <w:t>2 bagekartofler (500 g)</w:t>
      </w:r>
    </w:p>
    <w:p w:rsidR="0034625B" w:rsidRPr="00794906" w:rsidRDefault="0034625B" w:rsidP="0034625B">
      <w:pPr>
        <w:spacing w:after="0"/>
      </w:pPr>
      <w:r w:rsidRPr="00794906">
        <w:t>50 g smør</w:t>
      </w:r>
    </w:p>
    <w:p w:rsidR="0034625B" w:rsidRPr="00794906" w:rsidRDefault="0034625B" w:rsidP="0034625B">
      <w:pPr>
        <w:spacing w:after="0"/>
      </w:pPr>
      <w:r w:rsidRPr="00794906">
        <w:sym w:font="WP TypographicSymbols" w:char="0032"/>
      </w:r>
      <w:r w:rsidRPr="00794906">
        <w:t xml:space="preserve"> dl mælk</w:t>
      </w:r>
    </w:p>
    <w:p w:rsidR="0034625B" w:rsidRDefault="00D22F28" w:rsidP="0034625B">
      <w:pPr>
        <w:spacing w:after="0"/>
      </w:pPr>
      <w:r w:rsidRPr="00794906">
        <w:t>S</w:t>
      </w:r>
      <w:r w:rsidR="0034625B" w:rsidRPr="00794906">
        <w:t>alt</w:t>
      </w:r>
    </w:p>
    <w:p w:rsidR="00D22F28" w:rsidRDefault="00D22F28" w:rsidP="0034625B">
      <w:pPr>
        <w:spacing w:after="0"/>
      </w:pPr>
    </w:p>
    <w:p w:rsidR="00D22F28" w:rsidRPr="00794906" w:rsidRDefault="00D22F28" w:rsidP="00D22F28">
      <w:pPr>
        <w:spacing w:after="0"/>
      </w:pPr>
      <w:r w:rsidRPr="00794906">
        <w:lastRenderedPageBreak/>
        <w:t xml:space="preserve">KARTOFFELBUND: </w:t>
      </w:r>
    </w:p>
    <w:p w:rsidR="00D22F28" w:rsidRPr="00794906" w:rsidRDefault="00D22F28" w:rsidP="00D22F28">
      <w:pPr>
        <w:spacing w:after="0"/>
      </w:pPr>
      <w:r w:rsidRPr="00794906">
        <w:t xml:space="preserve">Kartoflerne skrælles og rives groft. Æg, fløde, salt og peber blandes i en skål. De revne kartofler vendes heri. Massen lægges på en plade med bagepapir og presses med let hånd til en firkant. ca. 30 x 35 cm og </w:t>
      </w:r>
      <w:r w:rsidRPr="00794906">
        <w:sym w:font="WP TypographicSymbols" w:char="0032"/>
      </w:r>
      <w:r w:rsidRPr="00794906">
        <w:t xml:space="preserve"> cm tyk. Bages ca. 25 minutter ved 200 grader. Overfladen skal være gylden. Den bagte bund vendes på et stykke bagepapir. </w:t>
      </w:r>
    </w:p>
    <w:p w:rsidR="00D22F28" w:rsidRPr="00794906" w:rsidRDefault="00D22F28" w:rsidP="00D22F28">
      <w:pPr>
        <w:spacing w:after="0"/>
      </w:pPr>
      <w:r w:rsidRPr="00794906">
        <w:t xml:space="preserve">PESTO: Alt blendes sammen. </w:t>
      </w:r>
    </w:p>
    <w:p w:rsidR="00D22F28" w:rsidRDefault="00D22F28" w:rsidP="00D22F28">
      <w:pPr>
        <w:spacing w:after="0"/>
      </w:pPr>
      <w:r w:rsidRPr="00794906">
        <w:t>KARTOFFELMOS: Kartoflerne skrælles og skæres i stykker og koges. De kogte kartofler moses og blandes med smør, mælk og salt, samt pesto. Kartoffelmosen må ikke være for tynd. Mosen smøres på kartoffelbunden og rulles sammen som en roulade. Bagepapir foldes fast om rouladen.</w:t>
      </w:r>
    </w:p>
    <w:p w:rsidR="00D22F28" w:rsidRDefault="00D22F28" w:rsidP="00D22F28">
      <w:pPr>
        <w:spacing w:after="0"/>
      </w:pPr>
      <w:r w:rsidRPr="00794906">
        <w:t xml:space="preserve">Den hviler lidt inden den skæres i ud i </w:t>
      </w:r>
      <w:proofErr w:type="spellStart"/>
      <w:r w:rsidRPr="00794906">
        <w:t>ca</w:t>
      </w:r>
      <w:proofErr w:type="spellEnd"/>
      <w:r w:rsidRPr="00794906">
        <w:t xml:space="preserve"> 3 cm tykke skiver. Læg skiverne på en plade med bagepapir og varm dem i ovnen lige inden serveringen.</w:t>
      </w:r>
    </w:p>
    <w:p w:rsidR="00D22F28" w:rsidRDefault="00D22F28" w:rsidP="0034625B">
      <w:pPr>
        <w:spacing w:after="0"/>
        <w:sectPr w:rsidR="00D22F28" w:rsidSect="00D22F28">
          <w:type w:val="continuous"/>
          <w:pgSz w:w="11905" w:h="16837"/>
          <w:pgMar w:top="567" w:right="567" w:bottom="567" w:left="1418" w:header="448" w:footer="312" w:gutter="0"/>
          <w:cols w:num="2" w:space="567" w:equalWidth="0">
            <w:col w:w="2835" w:space="567"/>
            <w:col w:w="6518"/>
          </w:cols>
          <w:noEndnote/>
          <w:docGrid w:linePitch="326"/>
        </w:sectPr>
      </w:pPr>
    </w:p>
    <w:p w:rsidR="00D22F28" w:rsidRDefault="00D22F28" w:rsidP="00D22F28">
      <w:pPr>
        <w:spacing w:after="0"/>
        <w:rPr>
          <w:b/>
          <w:sz w:val="28"/>
          <w:szCs w:val="28"/>
        </w:rPr>
        <w:sectPr w:rsidR="00D22F28" w:rsidSect="00D22F28">
          <w:type w:val="continuous"/>
          <w:pgSz w:w="11905" w:h="16837"/>
          <w:pgMar w:top="567" w:right="567" w:bottom="567" w:left="1418" w:header="448" w:footer="312" w:gutter="0"/>
          <w:cols w:num="2" w:space="567" w:equalWidth="0">
            <w:col w:w="2835" w:space="567"/>
            <w:col w:w="6518"/>
          </w:cols>
          <w:noEndnote/>
          <w:docGrid w:linePitch="326"/>
        </w:sectPr>
      </w:pPr>
    </w:p>
    <w:p w:rsidR="0034625B" w:rsidRPr="00D22F28" w:rsidRDefault="0034625B" w:rsidP="00D22F28">
      <w:pPr>
        <w:spacing w:after="0"/>
        <w:jc w:val="center"/>
        <w:rPr>
          <w:b/>
          <w:sz w:val="28"/>
          <w:szCs w:val="28"/>
        </w:rPr>
      </w:pPr>
      <w:r w:rsidRPr="00D22F28">
        <w:rPr>
          <w:b/>
          <w:sz w:val="28"/>
          <w:szCs w:val="28"/>
        </w:rPr>
        <w:lastRenderedPageBreak/>
        <w:t>KARAMELBUDDING</w:t>
      </w:r>
    </w:p>
    <w:p w:rsidR="00D22F28" w:rsidRDefault="00D22F28" w:rsidP="00D22F28">
      <w:pPr>
        <w:spacing w:after="0"/>
        <w:sectPr w:rsidR="00D22F28" w:rsidSect="00D22F28">
          <w:type w:val="continuous"/>
          <w:pgSz w:w="11905" w:h="16837"/>
          <w:pgMar w:top="567" w:right="567" w:bottom="567" w:left="1418" w:header="448" w:footer="312" w:gutter="0"/>
          <w:cols w:space="567"/>
          <w:noEndnote/>
          <w:docGrid w:linePitch="326"/>
        </w:sectPr>
      </w:pPr>
    </w:p>
    <w:p w:rsidR="0034625B" w:rsidRDefault="0034625B" w:rsidP="00D22F28">
      <w:pPr>
        <w:spacing w:after="0"/>
      </w:pPr>
    </w:p>
    <w:p w:rsidR="0034625B" w:rsidRDefault="0034625B" w:rsidP="0034625B">
      <w:pPr>
        <w:spacing w:after="0"/>
        <w:sectPr w:rsidR="0034625B" w:rsidSect="00D22F28">
          <w:type w:val="continuous"/>
          <w:pgSz w:w="11905" w:h="16837"/>
          <w:pgMar w:top="567" w:right="567" w:bottom="567" w:left="1418" w:header="448" w:footer="312" w:gutter="0"/>
          <w:cols w:num="2" w:space="567" w:equalWidth="0">
            <w:col w:w="2835" w:space="567"/>
            <w:col w:w="6518"/>
          </w:cols>
          <w:noEndnote/>
          <w:docGrid w:linePitch="326"/>
        </w:sectPr>
      </w:pPr>
    </w:p>
    <w:p w:rsidR="0034625B" w:rsidRPr="00794906" w:rsidRDefault="0034625B" w:rsidP="0034625B">
      <w:pPr>
        <w:spacing w:after="0"/>
      </w:pPr>
      <w:r w:rsidRPr="00794906">
        <w:lastRenderedPageBreak/>
        <w:t>6 personer</w:t>
      </w:r>
    </w:p>
    <w:p w:rsidR="0034625B" w:rsidRPr="00794906" w:rsidRDefault="0034625B" w:rsidP="0034625B">
      <w:pPr>
        <w:spacing w:after="0"/>
      </w:pPr>
      <w:r w:rsidRPr="00794906">
        <w:t>2 dl sukker</w:t>
      </w:r>
    </w:p>
    <w:p w:rsidR="0034625B" w:rsidRPr="00794906" w:rsidRDefault="0034625B" w:rsidP="0034625B">
      <w:pPr>
        <w:spacing w:after="0"/>
      </w:pPr>
      <w:r w:rsidRPr="00794906">
        <w:t>2 dl vand</w:t>
      </w:r>
    </w:p>
    <w:p w:rsidR="0034625B" w:rsidRPr="00794906" w:rsidRDefault="0034625B" w:rsidP="0034625B">
      <w:pPr>
        <w:spacing w:after="0"/>
      </w:pPr>
      <w:r w:rsidRPr="00794906">
        <w:t>6 blade husblas</w:t>
      </w:r>
    </w:p>
    <w:p w:rsidR="0034625B" w:rsidRPr="00794906" w:rsidRDefault="0034625B" w:rsidP="0034625B">
      <w:pPr>
        <w:spacing w:after="0"/>
      </w:pPr>
      <w:r w:rsidRPr="00794906">
        <w:t xml:space="preserve">4 dl fløde </w:t>
      </w:r>
      <w:r w:rsidR="00D22F28" w:rsidRPr="00794906">
        <w:t>9 %</w:t>
      </w:r>
    </w:p>
    <w:p w:rsidR="0034625B" w:rsidRPr="00794906" w:rsidRDefault="0034625B" w:rsidP="0034625B">
      <w:pPr>
        <w:spacing w:after="0"/>
      </w:pPr>
      <w:r w:rsidRPr="00794906">
        <w:t>vanil</w:t>
      </w:r>
      <w:r w:rsidR="00D22F28">
        <w:t>j</w:t>
      </w:r>
      <w:r w:rsidRPr="00794906">
        <w:t>esukker</w:t>
      </w:r>
    </w:p>
    <w:p w:rsidR="0034625B" w:rsidRPr="00794906" w:rsidRDefault="0034625B" w:rsidP="0034625B">
      <w:pPr>
        <w:spacing w:after="0"/>
      </w:pPr>
      <w:r w:rsidRPr="00794906">
        <w:t>2 æggeblommer</w:t>
      </w:r>
    </w:p>
    <w:p w:rsidR="0034625B" w:rsidRPr="00794906" w:rsidRDefault="0034625B" w:rsidP="0034625B">
      <w:pPr>
        <w:spacing w:after="0"/>
      </w:pPr>
      <w:r w:rsidRPr="00794906">
        <w:sym w:font="WP TypographicSymbols" w:char="0032"/>
      </w:r>
      <w:r w:rsidRPr="00794906">
        <w:t xml:space="preserve"> dl sukker</w:t>
      </w:r>
    </w:p>
    <w:p w:rsidR="0034625B" w:rsidRPr="00794906" w:rsidRDefault="0034625B" w:rsidP="0034625B">
      <w:pPr>
        <w:spacing w:after="0"/>
      </w:pPr>
      <w:r w:rsidRPr="00794906">
        <w:t>2</w:t>
      </w:r>
      <w:r w:rsidRPr="00794906">
        <w:sym w:font="WP TypographicSymbols" w:char="0032"/>
      </w:r>
      <w:r w:rsidRPr="00794906">
        <w:t xml:space="preserve"> dl piskefløde</w:t>
      </w:r>
    </w:p>
    <w:p w:rsidR="0034625B" w:rsidRPr="00794906" w:rsidRDefault="0034625B" w:rsidP="0034625B">
      <w:pPr>
        <w:spacing w:after="0"/>
      </w:pPr>
      <w:r w:rsidRPr="00794906">
        <w:t>1</w:t>
      </w:r>
      <w:r w:rsidRPr="00794906">
        <w:sym w:font="WP TypographicSymbols" w:char="0032"/>
      </w:r>
      <w:r w:rsidRPr="00794906">
        <w:t xml:space="preserve"> æggehvide</w:t>
      </w:r>
    </w:p>
    <w:p w:rsidR="0034625B" w:rsidRPr="00794906" w:rsidRDefault="0034625B" w:rsidP="0034625B">
      <w:pPr>
        <w:spacing w:after="0"/>
      </w:pPr>
      <w:r w:rsidRPr="00794906">
        <w:t>2</w:t>
      </w:r>
      <w:r w:rsidRPr="00794906">
        <w:sym w:font="WP TypographicSymbols" w:char="0032"/>
      </w:r>
      <w:r w:rsidRPr="00794906">
        <w:t xml:space="preserve"> dl piskefløde</w:t>
      </w:r>
    </w:p>
    <w:p w:rsidR="00E74E56" w:rsidRDefault="0034625B" w:rsidP="0034625B">
      <w:pPr>
        <w:spacing w:after="0"/>
      </w:pPr>
      <w:r w:rsidRPr="00794906">
        <w:t>syltede pærer</w:t>
      </w:r>
    </w:p>
    <w:p w:rsidR="00D22F28" w:rsidRDefault="00D22F28" w:rsidP="0034625B">
      <w:pPr>
        <w:spacing w:after="0"/>
      </w:pPr>
    </w:p>
    <w:p w:rsidR="00D22F28" w:rsidRDefault="00D22F28" w:rsidP="0034625B">
      <w:pPr>
        <w:spacing w:after="0"/>
      </w:pPr>
    </w:p>
    <w:p w:rsidR="0034625B" w:rsidRPr="00794906" w:rsidRDefault="0034625B" w:rsidP="0034625B">
      <w:pPr>
        <w:spacing w:after="0"/>
      </w:pPr>
      <w:r w:rsidRPr="00794906">
        <w:lastRenderedPageBreak/>
        <w:t xml:space="preserve">2 dl sukker smeltes på en pande. Hæld 2 dl vand ved når sukkeret er helt opløst. Lad karamellen koge 8-10 minutter eller til den begynder at tykne. Tag panden fra varmen og lad karamellen afkøle. Læg husblassen i koldt vand. </w:t>
      </w:r>
    </w:p>
    <w:p w:rsidR="0034625B" w:rsidRPr="00794906" w:rsidRDefault="0034625B" w:rsidP="0034625B">
      <w:pPr>
        <w:spacing w:after="0"/>
      </w:pPr>
      <w:r w:rsidRPr="00794906">
        <w:t xml:space="preserve">Bring </w:t>
      </w:r>
      <w:r w:rsidR="00D22F28">
        <w:t xml:space="preserve">fløde </w:t>
      </w:r>
      <w:proofErr w:type="gramStart"/>
      <w:r w:rsidR="00D22F28">
        <w:t>9%</w:t>
      </w:r>
      <w:proofErr w:type="gramEnd"/>
      <w:r w:rsidR="00D22F28">
        <w:t xml:space="preserve"> i kog sammen med vanilj</w:t>
      </w:r>
      <w:r w:rsidRPr="00794906">
        <w:t xml:space="preserve">esukker. Pisk æggeblommer godt med </w:t>
      </w:r>
      <w:r w:rsidRPr="00794906">
        <w:sym w:font="WP TypographicSymbols" w:char="0032"/>
      </w:r>
      <w:r w:rsidRPr="00794906">
        <w:t xml:space="preserve"> dl sukker. Pisk lidt af den kogende fløde i æggeblommerne og hæld det hele tilbage i gryden. Varm cremen til kogepunktet. Tag gryden fra varmen og knug husblassen fri for vand og smelt den i den varme fløde. Tilsæt halvdelen af karamellen. Lad cremen blive kold. pisk 2</w:t>
      </w:r>
      <w:r w:rsidRPr="00794906">
        <w:sym w:font="WP TypographicSymbols" w:char="0032"/>
      </w:r>
      <w:r w:rsidRPr="00794906">
        <w:t xml:space="preserve"> dl piskefløde og æggehviderne hver for sig. Vend flødeskum og derefter de stiftpiskede æggehvider i den kolde creme. Hæld cremen i en randform og stil den koldt til den er stivnet. Vend desserten ud på et fad og server syltede pærer og flødeskum der er blandet med resten af karamellen til.  </w:t>
      </w:r>
    </w:p>
    <w:p w:rsidR="00D22F28" w:rsidRDefault="00D22F28" w:rsidP="0034625B">
      <w:pPr>
        <w:spacing w:after="0"/>
        <w:sectPr w:rsidR="00D22F28" w:rsidSect="00D22F28">
          <w:headerReference w:type="default" r:id="rId9"/>
          <w:footerReference w:type="default" r:id="rId10"/>
          <w:type w:val="continuous"/>
          <w:pgSz w:w="11905" w:h="16837"/>
          <w:pgMar w:top="447" w:right="1423" w:bottom="312" w:left="1440" w:header="447" w:footer="312" w:gutter="0"/>
          <w:cols w:num="2" w:space="567" w:equalWidth="0">
            <w:col w:w="2835" w:space="567"/>
            <w:col w:w="6518"/>
          </w:cols>
          <w:noEndnote/>
        </w:sectPr>
      </w:pPr>
    </w:p>
    <w:tbl>
      <w:tblPr>
        <w:tblW w:w="9822" w:type="dxa"/>
        <w:jc w:val="center"/>
        <w:tblLayout w:type="fixed"/>
        <w:tblCellMar>
          <w:left w:w="120" w:type="dxa"/>
          <w:right w:w="120" w:type="dxa"/>
        </w:tblCellMar>
        <w:tblLook w:val="0000"/>
      </w:tblPr>
      <w:tblGrid>
        <w:gridCol w:w="3212"/>
        <w:gridCol w:w="6610"/>
      </w:tblGrid>
      <w:tr w:rsidR="00E74E56" w:rsidRPr="0056012D" w:rsidTr="00970D2A">
        <w:trPr>
          <w:jc w:val="center"/>
        </w:trPr>
        <w:tc>
          <w:tcPr>
            <w:tcW w:w="3212" w:type="dxa"/>
            <w:tcBorders>
              <w:top w:val="single" w:sz="6" w:space="0" w:color="FFFFFF"/>
              <w:left w:val="single" w:sz="6" w:space="0" w:color="FFFFFF"/>
              <w:bottom w:val="single" w:sz="6" w:space="0" w:color="FFFFFF"/>
              <w:right w:val="single" w:sz="6" w:space="0" w:color="FFFFFF"/>
            </w:tcBorders>
          </w:tcPr>
          <w:p w:rsidR="00E74E56" w:rsidRPr="00794906" w:rsidRDefault="00E74E56" w:rsidP="0034625B">
            <w:pPr>
              <w:spacing w:after="0"/>
            </w:pPr>
          </w:p>
          <w:p w:rsidR="00E74E56" w:rsidRPr="00794906" w:rsidRDefault="00E74E56" w:rsidP="0034625B">
            <w:pPr>
              <w:spacing w:after="0"/>
            </w:pPr>
          </w:p>
        </w:tc>
        <w:tc>
          <w:tcPr>
            <w:tcW w:w="6610" w:type="dxa"/>
            <w:tcBorders>
              <w:top w:val="single" w:sz="6" w:space="0" w:color="FFFFFF"/>
              <w:left w:val="single" w:sz="6" w:space="0" w:color="FFFFFF"/>
              <w:bottom w:val="single" w:sz="6" w:space="0" w:color="FFFFFF"/>
              <w:right w:val="single" w:sz="6" w:space="0" w:color="FFFFFF"/>
            </w:tcBorders>
          </w:tcPr>
          <w:p w:rsidR="00E74E56" w:rsidRPr="00794906" w:rsidRDefault="00E74E56" w:rsidP="0034625B">
            <w:pPr>
              <w:spacing w:after="0"/>
            </w:pPr>
          </w:p>
          <w:p w:rsidR="00E74E56" w:rsidRPr="00794906" w:rsidRDefault="00E74E56" w:rsidP="0034625B">
            <w:pPr>
              <w:spacing w:after="0"/>
            </w:pPr>
          </w:p>
          <w:p w:rsidR="00E74E56" w:rsidRPr="00794906" w:rsidRDefault="00E74E56" w:rsidP="0034625B">
            <w:pPr>
              <w:spacing w:after="0"/>
            </w:pPr>
            <w:r w:rsidRPr="00794906">
              <w:t xml:space="preserve"> </w:t>
            </w:r>
          </w:p>
        </w:tc>
      </w:tr>
    </w:tbl>
    <w:p w:rsidR="00E74E56" w:rsidRPr="00794906" w:rsidRDefault="00E74E56" w:rsidP="0034625B">
      <w:pPr>
        <w:spacing w:after="0"/>
      </w:pPr>
    </w:p>
    <w:tbl>
      <w:tblPr>
        <w:tblW w:w="9653" w:type="dxa"/>
        <w:jc w:val="center"/>
        <w:tblLayout w:type="fixed"/>
        <w:tblCellMar>
          <w:left w:w="120" w:type="dxa"/>
          <w:right w:w="120" w:type="dxa"/>
        </w:tblCellMar>
        <w:tblLook w:val="0000"/>
      </w:tblPr>
      <w:tblGrid>
        <w:gridCol w:w="2812"/>
        <w:gridCol w:w="6841"/>
      </w:tblGrid>
      <w:tr w:rsidR="00E74E56" w:rsidRPr="0056012D" w:rsidTr="00BA432C">
        <w:trPr>
          <w:jc w:val="center"/>
        </w:trPr>
        <w:tc>
          <w:tcPr>
            <w:tcW w:w="2812" w:type="dxa"/>
            <w:tcBorders>
              <w:top w:val="single" w:sz="6" w:space="0" w:color="FFFFFF"/>
              <w:left w:val="single" w:sz="6" w:space="0" w:color="FFFFFF"/>
              <w:bottom w:val="single" w:sz="6" w:space="0" w:color="FFFFFF"/>
              <w:right w:val="single" w:sz="6" w:space="0" w:color="FFFFFF"/>
            </w:tcBorders>
          </w:tcPr>
          <w:p w:rsidR="00E74E56" w:rsidRPr="00794906" w:rsidRDefault="00E74E56" w:rsidP="0034625B">
            <w:pPr>
              <w:spacing w:after="0"/>
            </w:pPr>
          </w:p>
          <w:p w:rsidR="00E74E56" w:rsidRPr="00794906" w:rsidRDefault="00E74E56" w:rsidP="0034625B">
            <w:pPr>
              <w:spacing w:after="0"/>
            </w:pPr>
          </w:p>
          <w:p w:rsidR="00E74E56" w:rsidRPr="00794906" w:rsidRDefault="00E74E56" w:rsidP="0034625B">
            <w:pPr>
              <w:spacing w:after="0"/>
            </w:pPr>
          </w:p>
        </w:tc>
        <w:tc>
          <w:tcPr>
            <w:tcW w:w="6841" w:type="dxa"/>
            <w:tcBorders>
              <w:top w:val="single" w:sz="6" w:space="0" w:color="FFFFFF"/>
              <w:left w:val="single" w:sz="6" w:space="0" w:color="FFFFFF"/>
              <w:bottom w:val="single" w:sz="6" w:space="0" w:color="FFFFFF"/>
              <w:right w:val="single" w:sz="6" w:space="0" w:color="FFFFFF"/>
            </w:tcBorders>
          </w:tcPr>
          <w:p w:rsidR="00E74E56" w:rsidRPr="00794906" w:rsidRDefault="00E74E56" w:rsidP="0034625B">
            <w:pPr>
              <w:spacing w:after="0"/>
            </w:pPr>
          </w:p>
          <w:p w:rsidR="00E74E56" w:rsidRPr="00794906" w:rsidRDefault="00E74E56" w:rsidP="0034625B">
            <w:pPr>
              <w:spacing w:after="0"/>
            </w:pPr>
          </w:p>
          <w:p w:rsidR="00E74E56" w:rsidRPr="00794906" w:rsidRDefault="00E74E56" w:rsidP="0034625B">
            <w:pPr>
              <w:spacing w:after="0"/>
            </w:pPr>
            <w:r w:rsidRPr="00794906">
              <w:t xml:space="preserve"> </w:t>
            </w:r>
          </w:p>
        </w:tc>
      </w:tr>
    </w:tbl>
    <w:p w:rsidR="00E74E56" w:rsidRPr="00794906" w:rsidRDefault="00E74E56" w:rsidP="0034625B">
      <w:pPr>
        <w:spacing w:after="0"/>
      </w:pPr>
    </w:p>
    <w:p w:rsidR="00E74E56" w:rsidRPr="00794906" w:rsidRDefault="00E74E56" w:rsidP="0034625B">
      <w:pPr>
        <w:spacing w:after="0"/>
        <w:sectPr w:rsidR="00E74E56" w:rsidRPr="00794906" w:rsidSect="00D22F28">
          <w:type w:val="continuous"/>
          <w:pgSz w:w="11905" w:h="16837"/>
          <w:pgMar w:top="447" w:right="1423" w:bottom="312" w:left="1440" w:header="447" w:footer="312" w:gutter="0"/>
          <w:cols w:num="2" w:space="567" w:equalWidth="0">
            <w:col w:w="2835" w:space="567"/>
            <w:col w:w="6518"/>
          </w:cols>
          <w:noEndnote/>
        </w:sectPr>
      </w:pPr>
    </w:p>
    <w:tbl>
      <w:tblPr>
        <w:tblW w:w="0" w:type="auto"/>
        <w:jc w:val="center"/>
        <w:tblLayout w:type="fixed"/>
        <w:tblCellMar>
          <w:left w:w="120" w:type="dxa"/>
          <w:right w:w="120" w:type="dxa"/>
        </w:tblCellMar>
        <w:tblLook w:val="0000"/>
      </w:tblPr>
      <w:tblGrid>
        <w:gridCol w:w="2902"/>
        <w:gridCol w:w="6168"/>
      </w:tblGrid>
      <w:tr w:rsidR="00E74E56" w:rsidRPr="0056012D">
        <w:trPr>
          <w:jc w:val="center"/>
        </w:trPr>
        <w:tc>
          <w:tcPr>
            <w:tcW w:w="2902" w:type="dxa"/>
            <w:tcBorders>
              <w:top w:val="single" w:sz="6" w:space="0" w:color="FFFFFF"/>
              <w:left w:val="single" w:sz="6" w:space="0" w:color="FFFFFF"/>
              <w:bottom w:val="single" w:sz="6" w:space="0" w:color="FFFFFF"/>
              <w:right w:val="single" w:sz="6" w:space="0" w:color="FFFFFF"/>
            </w:tcBorders>
          </w:tcPr>
          <w:p w:rsidR="00E74E56" w:rsidRPr="00794906" w:rsidRDefault="00E74E56" w:rsidP="0034625B">
            <w:pPr>
              <w:spacing w:after="0"/>
            </w:pPr>
          </w:p>
          <w:p w:rsidR="00E74E56" w:rsidRPr="00794906" w:rsidRDefault="00E74E56" w:rsidP="0034625B">
            <w:pPr>
              <w:spacing w:after="0"/>
            </w:pPr>
          </w:p>
        </w:tc>
        <w:tc>
          <w:tcPr>
            <w:tcW w:w="6168" w:type="dxa"/>
            <w:tcBorders>
              <w:top w:val="single" w:sz="6" w:space="0" w:color="FFFFFF"/>
              <w:left w:val="single" w:sz="6" w:space="0" w:color="FFFFFF"/>
              <w:bottom w:val="single" w:sz="6" w:space="0" w:color="FFFFFF"/>
              <w:right w:val="single" w:sz="6" w:space="0" w:color="FFFFFF"/>
            </w:tcBorders>
          </w:tcPr>
          <w:p w:rsidR="00E74E56" w:rsidRPr="00794906" w:rsidRDefault="00E74E56" w:rsidP="0034625B">
            <w:pPr>
              <w:spacing w:after="0"/>
            </w:pPr>
          </w:p>
          <w:p w:rsidR="00E74E56" w:rsidRPr="00794906" w:rsidRDefault="00E74E56" w:rsidP="0034625B">
            <w:pPr>
              <w:spacing w:after="0"/>
            </w:pPr>
          </w:p>
          <w:p w:rsidR="00E74E56" w:rsidRPr="00794906" w:rsidRDefault="00E74E56" w:rsidP="0034625B">
            <w:pPr>
              <w:spacing w:after="0"/>
            </w:pPr>
            <w:r w:rsidRPr="00794906">
              <w:t xml:space="preserve"> </w:t>
            </w:r>
          </w:p>
        </w:tc>
      </w:tr>
    </w:tbl>
    <w:p w:rsidR="00E74E56" w:rsidRPr="00794906" w:rsidRDefault="00E74E56" w:rsidP="0034625B">
      <w:pPr>
        <w:spacing w:after="0"/>
      </w:pPr>
    </w:p>
    <w:p w:rsidR="00E74E56" w:rsidRPr="00794906" w:rsidRDefault="00E74E56" w:rsidP="0034625B">
      <w:pPr>
        <w:spacing w:after="0"/>
      </w:pPr>
    </w:p>
    <w:p w:rsidR="00E74E56" w:rsidRPr="00794906" w:rsidRDefault="00E74E56" w:rsidP="0034625B">
      <w:pPr>
        <w:spacing w:after="0"/>
      </w:pPr>
    </w:p>
    <w:p w:rsidR="00E74E56" w:rsidRPr="00794906" w:rsidRDefault="00E74E56" w:rsidP="0034625B">
      <w:pPr>
        <w:spacing w:after="0"/>
      </w:pPr>
    </w:p>
    <w:p w:rsidR="00E74E56" w:rsidRPr="00794906" w:rsidRDefault="00E74E56" w:rsidP="0034625B">
      <w:pPr>
        <w:spacing w:after="0"/>
      </w:pPr>
    </w:p>
    <w:p w:rsidR="00E74E56" w:rsidRPr="00794906" w:rsidRDefault="00E74E56" w:rsidP="0034625B">
      <w:pPr>
        <w:spacing w:after="0"/>
      </w:pPr>
    </w:p>
    <w:p w:rsidR="00E74E56" w:rsidRPr="00794906" w:rsidRDefault="00E74E56" w:rsidP="0034625B">
      <w:pPr>
        <w:spacing w:after="0"/>
      </w:pPr>
    </w:p>
    <w:p w:rsidR="00E74E56" w:rsidRPr="00794906" w:rsidRDefault="00E74E56" w:rsidP="0034625B">
      <w:pPr>
        <w:spacing w:after="0"/>
      </w:pPr>
    </w:p>
    <w:p w:rsidR="00E74E56" w:rsidRPr="00794906" w:rsidRDefault="00E74E56" w:rsidP="0034625B">
      <w:pPr>
        <w:spacing w:after="0"/>
      </w:pPr>
    </w:p>
    <w:sectPr w:rsidR="00E74E56" w:rsidRPr="00794906" w:rsidSect="00D22F28">
      <w:type w:val="continuous"/>
      <w:pgSz w:w="11905" w:h="16837"/>
      <w:pgMar w:top="447" w:right="1423" w:bottom="312" w:left="1440" w:header="447" w:footer="312" w:gutter="0"/>
      <w:cols w:num="2" w:space="567" w:equalWidth="0">
        <w:col w:w="2835" w:space="567"/>
        <w:col w:w="6518"/>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B70" w:rsidRDefault="00037B70" w:rsidP="0034625B">
      <w:r>
        <w:separator/>
      </w:r>
    </w:p>
  </w:endnote>
  <w:endnote w:type="continuationSeparator" w:id="0">
    <w:p w:rsidR="00037B70" w:rsidRDefault="00037B70" w:rsidP="0034625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Uighur">
    <w:panose1 w:val="02000000000000000000"/>
    <w:charset w:val="00"/>
    <w:family w:val="auto"/>
    <w:pitch w:val="variable"/>
    <w:sig w:usb0="00002003" w:usb1="80000000" w:usb2="00000008" w:usb3="00000000" w:csb0="00000041"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25B" w:rsidRDefault="0034625B" w:rsidP="0034625B"/>
  <w:p w:rsidR="0034625B" w:rsidRDefault="0034625B" w:rsidP="0034625B">
    <w:r>
      <w:tab/>
      <w:t xml:space="preserve">Ernærings og husholdningsøkonom Birgit Clemmensen, </w:t>
    </w:r>
    <w:proofErr w:type="spellStart"/>
    <w:proofErr w:type="gramStart"/>
    <w:r>
      <w:t>Tlf</w:t>
    </w:r>
    <w:proofErr w:type="spellEnd"/>
    <w:r>
      <w:t xml:space="preserve"> 2880 2332</w:t>
    </w:r>
    <w:proofErr w:type="gramEnd"/>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E56" w:rsidRDefault="00E74E56" w:rsidP="0034625B"/>
  <w:p w:rsidR="00E74E56" w:rsidRDefault="00E74E56" w:rsidP="0034625B">
    <w:r>
      <w:tab/>
      <w:t xml:space="preserve">Ernærings og husholdningsøkonom Birgit Clemmensen, </w:t>
    </w:r>
    <w:proofErr w:type="spellStart"/>
    <w:proofErr w:type="gramStart"/>
    <w:r>
      <w:t>Tlf</w:t>
    </w:r>
    <w:proofErr w:type="spellEnd"/>
    <w:r>
      <w:t xml:space="preserve"> 2880 2332</w:t>
    </w:r>
    <w:proofErr w:type="gram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B70" w:rsidRDefault="00037B70" w:rsidP="0034625B">
      <w:r>
        <w:separator/>
      </w:r>
    </w:p>
  </w:footnote>
  <w:footnote w:type="continuationSeparator" w:id="0">
    <w:p w:rsidR="00037B70" w:rsidRDefault="00037B70" w:rsidP="003462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25B" w:rsidRDefault="0034625B" w:rsidP="0034625B">
    <w:pPr>
      <w:rPr>
        <w:sz w:val="22"/>
        <w:szCs w:val="22"/>
      </w:rPr>
    </w:pPr>
    <w:r>
      <w:tab/>
    </w:r>
  </w:p>
  <w:p w:rsidR="0034625B" w:rsidRDefault="0034625B" w:rsidP="0034625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E56" w:rsidRDefault="00E74E56" w:rsidP="0034625B">
    <w:pPr>
      <w:rPr>
        <w:sz w:val="22"/>
        <w:szCs w:val="22"/>
      </w:rPr>
    </w:pPr>
    <w:r>
      <w:tab/>
    </w:r>
  </w:p>
  <w:p w:rsidR="00E74E56" w:rsidRDefault="00E74E56" w:rsidP="0034625B"/>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74E56"/>
    <w:rsid w:val="00037B70"/>
    <w:rsid w:val="000A5055"/>
    <w:rsid w:val="002D5146"/>
    <w:rsid w:val="0034625B"/>
    <w:rsid w:val="003A63CB"/>
    <w:rsid w:val="0056012D"/>
    <w:rsid w:val="00794906"/>
    <w:rsid w:val="00970D2A"/>
    <w:rsid w:val="00BA432C"/>
    <w:rsid w:val="00D22F28"/>
    <w:rsid w:val="00E74E56"/>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25B"/>
    <w:rPr>
      <w:rFonts w:ascii="Arial" w:hAnsi="Arial" w:cs="Arial"/>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Fodnotehenvisning">
    <w:name w:val="footnote reference"/>
    <w:uiPriority w:val="99"/>
    <w:rsid w:val="003A63CB"/>
  </w:style>
  <w:style w:type="paragraph" w:styleId="Sidehoved">
    <w:name w:val="header"/>
    <w:basedOn w:val="Normal"/>
    <w:link w:val="SidehovedTegn"/>
    <w:uiPriority w:val="99"/>
    <w:semiHidden/>
    <w:unhideWhenUsed/>
    <w:rsid w:val="00BA432C"/>
    <w:pPr>
      <w:tabs>
        <w:tab w:val="center" w:pos="4819"/>
        <w:tab w:val="right" w:pos="9638"/>
      </w:tabs>
    </w:pPr>
  </w:style>
  <w:style w:type="character" w:customStyle="1" w:styleId="SidehovedTegn">
    <w:name w:val="Sidehoved Tegn"/>
    <w:basedOn w:val="Standardskrifttypeiafsnit"/>
    <w:link w:val="Sidehoved"/>
    <w:uiPriority w:val="99"/>
    <w:semiHidden/>
    <w:rsid w:val="00BA432C"/>
    <w:rPr>
      <w:rFonts w:ascii="Microsoft Uighur" w:hAnsi="Microsoft Uighur" w:cs="Microsoft Uighur"/>
      <w:sz w:val="24"/>
      <w:szCs w:val="24"/>
      <w:lang w:val="en-US"/>
    </w:rPr>
  </w:style>
  <w:style w:type="paragraph" w:styleId="Sidefod">
    <w:name w:val="footer"/>
    <w:basedOn w:val="Normal"/>
    <w:link w:val="SidefodTegn"/>
    <w:uiPriority w:val="99"/>
    <w:semiHidden/>
    <w:unhideWhenUsed/>
    <w:rsid w:val="00BA432C"/>
    <w:pPr>
      <w:tabs>
        <w:tab w:val="center" w:pos="4819"/>
        <w:tab w:val="right" w:pos="9638"/>
      </w:tabs>
    </w:pPr>
  </w:style>
  <w:style w:type="character" w:customStyle="1" w:styleId="SidefodTegn">
    <w:name w:val="Sidefod Tegn"/>
    <w:basedOn w:val="Standardskrifttypeiafsnit"/>
    <w:link w:val="Sidefod"/>
    <w:uiPriority w:val="99"/>
    <w:semiHidden/>
    <w:rsid w:val="00BA432C"/>
    <w:rPr>
      <w:rFonts w:ascii="Microsoft Uighur" w:hAnsi="Microsoft Uighur" w:cs="Microsoft Uighur"/>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DDDCA-6CE7-44AA-A210-D39926AFF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2980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Johnny</dc:creator>
  <cp:lastModifiedBy>Johnny</cp:lastModifiedBy>
  <cp:revision>2</cp:revision>
  <dcterms:created xsi:type="dcterms:W3CDTF">2011-02-16T16:48:00Z</dcterms:created>
  <dcterms:modified xsi:type="dcterms:W3CDTF">2011-02-16T16:48:00Z</dcterms:modified>
</cp:coreProperties>
</file>